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BB3" w:rsidRDefault="004C6B70">
      <w:r>
        <w:t xml:space="preserve">   Jane McMaster is the OSU Architecture Librarian.  She has worked on</w:t>
      </w:r>
      <w:r>
        <w:br/>
        <w:t xml:space="preserve">the books </w:t>
      </w:r>
      <w:r>
        <w:rPr>
          <w:i/>
          <w:iCs/>
        </w:rPr>
        <w:t>Architecture Columbus</w:t>
      </w:r>
      <w:r>
        <w:t xml:space="preserve"> and the </w:t>
      </w:r>
      <w:r>
        <w:rPr>
          <w:i/>
          <w:iCs/>
        </w:rPr>
        <w:t>AIA Guide to Columbus.</w:t>
      </w:r>
      <w:r>
        <w:t>  She</w:t>
      </w:r>
      <w:r>
        <w:br/>
        <w:t>has also done Ohio historic surveys and National Register of Historic Places</w:t>
      </w:r>
      <w:r>
        <w:br/>
        <w:t>nominations as a consultant to the Ohio Historical Society.  Her current</w:t>
      </w:r>
      <w:r>
        <w:br/>
        <w:t>research work involves creating a database of biographical information on Columbus</w:t>
      </w:r>
      <w:r>
        <w:br/>
        <w:t>architects.</w:t>
      </w:r>
    </w:p>
    <w:sectPr w:rsidR="00924BB3" w:rsidSect="00924B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6B70"/>
    <w:rsid w:val="00245454"/>
    <w:rsid w:val="004C6B70"/>
    <w:rsid w:val="00924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B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mcmaster.1</dc:creator>
  <cp:keywords/>
  <dc:description/>
  <cp:lastModifiedBy>mcmaster.1</cp:lastModifiedBy>
  <cp:revision>1</cp:revision>
  <cp:lastPrinted>2009-11-03T14:06:00Z</cp:lastPrinted>
  <dcterms:created xsi:type="dcterms:W3CDTF">2009-11-03T14:02:00Z</dcterms:created>
  <dcterms:modified xsi:type="dcterms:W3CDTF">2009-11-03T23:28:00Z</dcterms:modified>
</cp:coreProperties>
</file>